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Box Park s.r.o., Rosná 20, 040 01 Košice, IČO: 50 673 289</w:t>
      </w: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 zapísaný v OR </w:t>
      </w:r>
      <w:bookmarkStart w:id="0" w:name="_GoBack"/>
      <w:bookmarkEnd w:id="0"/>
      <w:r>
        <w:rPr>
          <w:rStyle w:val="Ra"/>
          <w:rFonts w:cs="Times New Roman" w:ascii="Times New Roman" w:hAnsi="Times New Roman"/>
          <w:b w:val="false"/>
          <w:bCs/>
          <w:color w:val="000000"/>
          <w:sz w:val="24"/>
          <w:szCs w:val="24"/>
          <w:shd w:fill="FFFFFF" w:val="clear"/>
        </w:rPr>
        <w:t>Okresného súdu Košice I, Vložka číslo: 40616/V.</w:t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o prístup k osobným údajom, a to konkrétne žiadam: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8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LibreOffice/5.3.4.2$Windows_x86 LibreOffice_project/f82d347ccc0be322489bf7da61d7e4ad13fe2ff3</Application>
  <Pages>1</Pages>
  <Words>294</Words>
  <Characters>1960</Characters>
  <CharactersWithSpaces>2240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2021-10-18T07:34:00Z</dcterms:created>
  <dc:creator/>
  <dc:description/>
  <dc:language>sk-SK</dc:language>
  <cp:lastModifiedBy/>
  <dcterms:modified xsi:type="dcterms:W3CDTF">2022-06-02T10:16:06Z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